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8CCF" w14:textId="46F13252" w:rsidR="00655367" w:rsidRPr="007678E5" w:rsidRDefault="00655367" w:rsidP="00655367">
      <w:pPr>
        <w:jc w:val="center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678E5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Comune di S</w:t>
      </w:r>
      <w:r w:rsidR="00B41E1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ULZANO</w:t>
      </w:r>
      <w:r w:rsidRPr="007678E5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(BS)</w:t>
      </w:r>
    </w:p>
    <w:p w14:paraId="038D0C5A" w14:textId="710F9211" w:rsidR="00655367" w:rsidRDefault="007678E5" w:rsidP="004C2F1C">
      <w:pPr>
        <w:spacing w:after="0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7678E5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AVVISO AVVIO PROCEDIMENTO VARIANTE GENERALE AGLI ATTI DEL PIANO DI GOVERNO DEL TERRITORIO (PGT) AI SENSI DELLA L.R. 12/2005 E S.M.I. UNITAMENTE ALLA VALUTAZIONE AMBIENTALE STRATEGICA (VAS)</w:t>
      </w:r>
      <w:r w:rsidR="004C2F1C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 E DI VERIFICA DI ESCLUSIONE DELLA VALUTAZIONE DI INCIDENZA (V.I.C.)</w:t>
      </w:r>
    </w:p>
    <w:p w14:paraId="765C564E" w14:textId="77777777" w:rsidR="004C2F1C" w:rsidRDefault="004C2F1C" w:rsidP="00655367">
      <w:pPr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2A9ED813" w14:textId="3B8EF511" w:rsidR="00655367" w:rsidRPr="007678E5" w:rsidRDefault="00655367" w:rsidP="00655367">
      <w:pPr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>IL RESPONSABILE DEL SE</w:t>
      </w:r>
      <w:r w:rsidR="00B41E1A">
        <w:rPr>
          <w:rStyle w:val="fontstyle21"/>
          <w:rFonts w:asciiTheme="minorHAnsi" w:hAnsiTheme="minorHAnsi" w:cstheme="minorHAnsi"/>
          <w:sz w:val="24"/>
          <w:szCs w:val="24"/>
        </w:rPr>
        <w:t>RVIZIO TECNICO</w:t>
      </w:r>
    </w:p>
    <w:p w14:paraId="65162E3A" w14:textId="77777777" w:rsidR="00655367" w:rsidRPr="007678E5" w:rsidRDefault="00655367" w:rsidP="00344441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Ai sensi e per gli effetti della l.r. n. 12 del 11 marzo 2005 e s.m.i., </w:t>
      </w:r>
    </w:p>
    <w:p w14:paraId="2972BDFF" w14:textId="2F68DDEA" w:rsidR="00655367" w:rsidRPr="007678E5" w:rsidRDefault="00655367" w:rsidP="00344441">
      <w:pPr>
        <w:spacing w:before="24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>RENDE NOTO</w:t>
      </w:r>
    </w:p>
    <w:p w14:paraId="256C95FB" w14:textId="4763F0C0" w:rsidR="00655367" w:rsidRPr="007678E5" w:rsidRDefault="00655367" w:rsidP="007678E5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che con deliberazione Giunta </w:t>
      </w:r>
      <w:r w:rsidR="007678E5">
        <w:rPr>
          <w:rStyle w:val="fontstyle21"/>
          <w:rFonts w:asciiTheme="minorHAnsi" w:hAnsiTheme="minorHAnsi" w:cstheme="minorHAnsi"/>
          <w:sz w:val="24"/>
          <w:szCs w:val="24"/>
        </w:rPr>
        <w:t>C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omunale n. </w:t>
      </w:r>
      <w:r w:rsidR="00B41E1A">
        <w:rPr>
          <w:rStyle w:val="fontstyle21"/>
          <w:rFonts w:asciiTheme="minorHAnsi" w:hAnsiTheme="minorHAnsi" w:cstheme="minorHAnsi"/>
          <w:sz w:val="24"/>
          <w:szCs w:val="24"/>
        </w:rPr>
        <w:t>84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 del </w:t>
      </w:r>
      <w:r w:rsidR="00B41E1A">
        <w:rPr>
          <w:rStyle w:val="fontstyle21"/>
          <w:rFonts w:asciiTheme="minorHAnsi" w:hAnsiTheme="minorHAnsi" w:cstheme="minorHAnsi"/>
          <w:sz w:val="24"/>
          <w:szCs w:val="24"/>
        </w:rPr>
        <w:t>29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B41E1A">
        <w:rPr>
          <w:rStyle w:val="fontstyle21"/>
          <w:rFonts w:asciiTheme="minorHAnsi" w:hAnsiTheme="minorHAnsi" w:cstheme="minorHAnsi"/>
          <w:sz w:val="24"/>
          <w:szCs w:val="24"/>
        </w:rPr>
        <w:t>ottobre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 202</w:t>
      </w:r>
      <w:r w:rsidR="00B41E1A">
        <w:rPr>
          <w:rStyle w:val="fontstyle21"/>
          <w:rFonts w:asciiTheme="minorHAnsi" w:hAnsiTheme="minorHAnsi" w:cstheme="minorHAnsi"/>
          <w:sz w:val="24"/>
          <w:szCs w:val="24"/>
        </w:rPr>
        <w:t>4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 è stato dato avvio </w:t>
      </w:r>
      <w:r w:rsidR="00344441">
        <w:rPr>
          <w:rStyle w:val="fontstyle21"/>
          <w:rFonts w:asciiTheme="minorHAnsi" w:hAnsiTheme="minorHAnsi" w:cstheme="minorHAnsi"/>
          <w:sz w:val="24"/>
          <w:szCs w:val="24"/>
        </w:rPr>
        <w:t>a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l procedimento per la </w:t>
      </w:r>
      <w:r w:rsidRPr="00A053C7">
        <w:t>redazione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 di variante </w:t>
      </w:r>
      <w:r w:rsid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generale 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al piano di governo del Territorio unitamente alla </w:t>
      </w:r>
      <w:r w:rsidR="00344441">
        <w:rPr>
          <w:rStyle w:val="fontstyle21"/>
          <w:rFonts w:asciiTheme="minorHAnsi" w:hAnsiTheme="minorHAnsi" w:cstheme="minorHAnsi"/>
          <w:sz w:val="24"/>
          <w:szCs w:val="24"/>
        </w:rPr>
        <w:t xml:space="preserve">relativa 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valutazione ambientale strategica (VAS) </w:t>
      </w:r>
      <w:r w:rsidR="00344441">
        <w:rPr>
          <w:rStyle w:val="fontstyle21"/>
          <w:rFonts w:asciiTheme="minorHAnsi" w:hAnsiTheme="minorHAnsi" w:cstheme="minorHAnsi"/>
          <w:sz w:val="24"/>
          <w:szCs w:val="24"/>
        </w:rPr>
        <w:t>e di verifica di esclusione della valutazione di incidenza (V.I.C.).</w:t>
      </w:r>
    </w:p>
    <w:p w14:paraId="41D838AD" w14:textId="09914999" w:rsidR="00655367" w:rsidRPr="007678E5" w:rsidRDefault="00655367" w:rsidP="007678E5">
      <w:pPr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>AVVISA</w:t>
      </w:r>
    </w:p>
    <w:p w14:paraId="022F1DD2" w14:textId="090F94DD" w:rsidR="00655367" w:rsidRPr="007678E5" w:rsidRDefault="00655367" w:rsidP="007678E5">
      <w:pPr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Per la tutela degli interessi diffusi ed al fine di contribuire alla determinazione delle scelte urbanistiche </w:t>
      </w:r>
      <w:r w:rsidRPr="00A053C7">
        <w:t>compatibili</w:t>
      </w: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 xml:space="preserve">, chiunque può presentare suggerimenti e proposte che l’Amministrazione Comunale valuterà nell’ambito dell’elaborazione della suddetta variante al </w:t>
      </w:r>
      <w:proofErr w:type="gramStart"/>
      <w:r w:rsidRPr="007678E5">
        <w:rPr>
          <w:rStyle w:val="fontstyle21"/>
          <w:rFonts w:asciiTheme="minorHAnsi" w:hAnsiTheme="minorHAnsi" w:cstheme="minorHAnsi"/>
          <w:sz w:val="24"/>
          <w:szCs w:val="24"/>
        </w:rPr>
        <w:t>P.G.T..</w:t>
      </w:r>
      <w:proofErr w:type="gramEnd"/>
    </w:p>
    <w:p w14:paraId="4931B3D0" w14:textId="4D31C875" w:rsidR="00FB344C" w:rsidRPr="00344441" w:rsidRDefault="00655367" w:rsidP="00A053C7">
      <w:pPr>
        <w:spacing w:after="80"/>
        <w:rPr>
          <w:rStyle w:val="fontstyle21"/>
          <w:rFonts w:asciiTheme="minorHAnsi" w:hAnsiTheme="minorHAnsi" w:cstheme="minorHAnsi"/>
          <w:sz w:val="24"/>
          <w:szCs w:val="24"/>
        </w:rPr>
      </w:pPr>
      <w:r w:rsidRPr="00344441">
        <w:rPr>
          <w:rStyle w:val="fontstyle21"/>
          <w:rFonts w:asciiTheme="minorHAnsi" w:hAnsiTheme="minorHAnsi" w:cstheme="minorHAnsi"/>
          <w:sz w:val="24"/>
          <w:szCs w:val="24"/>
        </w:rPr>
        <w:t xml:space="preserve">Tali contributi dovranno </w:t>
      </w:r>
      <w:r w:rsidR="00FB344C" w:rsidRPr="00344441">
        <w:rPr>
          <w:rStyle w:val="fontstyle21"/>
          <w:rFonts w:asciiTheme="minorHAnsi" w:hAnsiTheme="minorHAnsi" w:cstheme="minorHAnsi"/>
          <w:sz w:val="24"/>
          <w:szCs w:val="24"/>
        </w:rPr>
        <w:t>essere presentati</w:t>
      </w:r>
      <w:r w:rsidR="005E073E" w:rsidRPr="00344441">
        <w:rPr>
          <w:rStyle w:val="fontstyle21"/>
          <w:rFonts w:asciiTheme="minorHAnsi" w:hAnsiTheme="minorHAnsi" w:cstheme="minorHAnsi"/>
          <w:sz w:val="24"/>
          <w:szCs w:val="24"/>
        </w:rPr>
        <w:t xml:space="preserve"> entro e non oltre il </w:t>
      </w:r>
      <w:r w:rsidR="00B41E1A" w:rsidRPr="00344441">
        <w:rPr>
          <w:rStyle w:val="fontstyle21"/>
          <w:rFonts w:asciiTheme="minorHAnsi" w:hAnsiTheme="minorHAnsi" w:cstheme="minorHAnsi"/>
          <w:b/>
          <w:bCs/>
          <w:color w:val="FF0000"/>
          <w:sz w:val="24"/>
          <w:szCs w:val="24"/>
        </w:rPr>
        <w:t>20</w:t>
      </w:r>
      <w:r w:rsidR="005E073E" w:rsidRPr="00344441">
        <w:rPr>
          <w:rStyle w:val="fontstyle21"/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gennaio 202</w:t>
      </w:r>
      <w:r w:rsidR="00B41E1A" w:rsidRPr="00344441">
        <w:rPr>
          <w:rStyle w:val="fontstyle21"/>
          <w:rFonts w:asciiTheme="minorHAnsi" w:hAnsiTheme="minorHAnsi" w:cstheme="minorHAnsi"/>
          <w:b/>
          <w:bCs/>
          <w:color w:val="FF0000"/>
          <w:sz w:val="24"/>
          <w:szCs w:val="24"/>
        </w:rPr>
        <w:t>5</w:t>
      </w:r>
      <w:r w:rsidR="005E073E" w:rsidRPr="00344441">
        <w:rPr>
          <w:rStyle w:val="fontstyle21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B344C" w:rsidRPr="00344441">
        <w:rPr>
          <w:rStyle w:val="fontstyle21"/>
          <w:rFonts w:asciiTheme="minorHAnsi" w:hAnsiTheme="minorHAnsi" w:cstheme="minorHAnsi"/>
          <w:sz w:val="24"/>
          <w:szCs w:val="24"/>
        </w:rPr>
        <w:t xml:space="preserve">in via </w:t>
      </w:r>
      <w:r w:rsidR="005E073E" w:rsidRPr="00344441">
        <w:rPr>
          <w:rStyle w:val="fontstyle21"/>
          <w:rFonts w:asciiTheme="minorHAnsi" w:hAnsiTheme="minorHAnsi" w:cstheme="minorHAnsi"/>
          <w:sz w:val="24"/>
          <w:szCs w:val="24"/>
        </w:rPr>
        <w:t>p</w:t>
      </w:r>
      <w:r w:rsidR="00FB344C" w:rsidRPr="00344441">
        <w:rPr>
          <w:rStyle w:val="fontstyle21"/>
          <w:rFonts w:asciiTheme="minorHAnsi" w:hAnsiTheme="minorHAnsi" w:cstheme="minorHAnsi"/>
          <w:sz w:val="24"/>
          <w:szCs w:val="24"/>
        </w:rPr>
        <w:t>referenziale:</w:t>
      </w:r>
    </w:p>
    <w:p w14:paraId="4E74B5D7" w14:textId="199FE3C7" w:rsidR="00FB344C" w:rsidRDefault="00FB344C" w:rsidP="00A053C7">
      <w:pPr>
        <w:spacing w:after="80"/>
        <w:rPr>
          <w:rFonts w:cstheme="minorHAnsi"/>
          <w:color w:val="242021"/>
          <w:sz w:val="24"/>
          <w:szCs w:val="24"/>
        </w:rPr>
      </w:pPr>
      <w:r w:rsidRPr="005E073E">
        <w:rPr>
          <w:rFonts w:cstheme="minorHAnsi"/>
          <w:color w:val="242021"/>
          <w:sz w:val="24"/>
          <w:szCs w:val="24"/>
        </w:rPr>
        <w:t>- per posta elettronica certificata (PEC) all’indirizzo e-mail:</w:t>
      </w:r>
      <w:r w:rsidR="00344441">
        <w:rPr>
          <w:rFonts w:cstheme="minorHAnsi"/>
          <w:color w:val="242021"/>
          <w:sz w:val="24"/>
          <w:szCs w:val="24"/>
        </w:rPr>
        <w:t xml:space="preserve"> </w:t>
      </w:r>
      <w:hyperlink r:id="rId4" w:history="1">
        <w:r w:rsidR="008A7C03" w:rsidRPr="00A52DA0">
          <w:rPr>
            <w:rStyle w:val="Collegamentoipertestuale"/>
            <w:rFonts w:cstheme="minorHAnsi"/>
            <w:sz w:val="24"/>
            <w:szCs w:val="24"/>
          </w:rPr>
          <w:t>protocollo@pec.comune.sulzano.bs.it</w:t>
        </w:r>
      </w:hyperlink>
      <w:r w:rsidR="00344441">
        <w:rPr>
          <w:rFonts w:cstheme="minorHAnsi"/>
          <w:color w:val="242021"/>
          <w:sz w:val="24"/>
          <w:szCs w:val="24"/>
        </w:rPr>
        <w:t xml:space="preserve"> </w:t>
      </w:r>
      <w:r w:rsidRPr="005E073E">
        <w:rPr>
          <w:rFonts w:cstheme="minorHAnsi"/>
          <w:color w:val="242021"/>
          <w:sz w:val="24"/>
          <w:szCs w:val="24"/>
        </w:rPr>
        <w:t>;</w:t>
      </w:r>
    </w:p>
    <w:p w14:paraId="1407C54F" w14:textId="68813287" w:rsidR="00B41E1A" w:rsidRPr="005E073E" w:rsidRDefault="00B41E1A">
      <w:pPr>
        <w:rPr>
          <w:rFonts w:cstheme="minorHAnsi"/>
          <w:color w:val="242021"/>
          <w:sz w:val="24"/>
          <w:szCs w:val="24"/>
        </w:rPr>
      </w:pPr>
      <w:r>
        <w:rPr>
          <w:rFonts w:cstheme="minorHAnsi"/>
          <w:color w:val="242021"/>
          <w:sz w:val="24"/>
          <w:szCs w:val="24"/>
        </w:rPr>
        <w:t xml:space="preserve">- per posta elettronica ordinaria all’indirizzo </w:t>
      </w:r>
      <w:proofErr w:type="gramStart"/>
      <w:r>
        <w:rPr>
          <w:rFonts w:cstheme="minorHAnsi"/>
          <w:color w:val="242021"/>
          <w:sz w:val="24"/>
          <w:szCs w:val="24"/>
        </w:rPr>
        <w:t>mail :</w:t>
      </w:r>
      <w:proofErr w:type="gramEnd"/>
      <w:r>
        <w:rPr>
          <w:rFonts w:cstheme="minorHAnsi"/>
          <w:color w:val="242021"/>
          <w:sz w:val="24"/>
          <w:szCs w:val="24"/>
        </w:rPr>
        <w:t xml:space="preserve"> </w:t>
      </w:r>
      <w:hyperlink r:id="rId5" w:history="1">
        <w:r w:rsidRPr="0057535E">
          <w:rPr>
            <w:rStyle w:val="Collegamentoipertestuale"/>
            <w:rFonts w:cstheme="minorHAnsi"/>
            <w:sz w:val="24"/>
            <w:szCs w:val="24"/>
          </w:rPr>
          <w:t>info@comune.sulzano.bs.it</w:t>
        </w:r>
      </w:hyperlink>
      <w:r>
        <w:rPr>
          <w:rFonts w:cstheme="minorHAnsi"/>
          <w:color w:val="242021"/>
          <w:sz w:val="24"/>
          <w:szCs w:val="24"/>
        </w:rPr>
        <w:t xml:space="preserve"> </w:t>
      </w:r>
      <w:r w:rsidR="00344441">
        <w:rPr>
          <w:rFonts w:cstheme="minorHAnsi"/>
          <w:color w:val="242021"/>
          <w:sz w:val="24"/>
          <w:szCs w:val="24"/>
        </w:rPr>
        <w:t>;</w:t>
      </w:r>
    </w:p>
    <w:p w14:paraId="7EA3630A" w14:textId="62C4EDB5" w:rsidR="00655367" w:rsidRDefault="00FB344C" w:rsidP="005E073E">
      <w:pPr>
        <w:jc w:val="both"/>
        <w:rPr>
          <w:rFonts w:cstheme="minorHAnsi"/>
          <w:color w:val="000000"/>
          <w:sz w:val="24"/>
          <w:szCs w:val="24"/>
        </w:rPr>
      </w:pPr>
      <w:r w:rsidRPr="005E073E">
        <w:rPr>
          <w:rFonts w:cstheme="minorHAnsi"/>
          <w:color w:val="242021"/>
          <w:sz w:val="24"/>
          <w:szCs w:val="24"/>
        </w:rPr>
        <w:t xml:space="preserve">oppure </w:t>
      </w:r>
      <w:r w:rsidR="00655367" w:rsidRPr="005E073E">
        <w:rPr>
          <w:rStyle w:val="fontstyle21"/>
          <w:rFonts w:asciiTheme="minorHAnsi" w:hAnsiTheme="minorHAnsi" w:cstheme="minorHAnsi"/>
          <w:sz w:val="24"/>
          <w:szCs w:val="24"/>
        </w:rPr>
        <w:t xml:space="preserve">essere redatti su carta semplice e consegnati all’Ufficio Protocollo, </w:t>
      </w:r>
      <w:r w:rsidR="004C2F1C">
        <w:rPr>
          <w:rStyle w:val="fontstyle21"/>
          <w:rFonts w:asciiTheme="minorHAnsi" w:hAnsiTheme="minorHAnsi" w:cstheme="minorHAnsi"/>
          <w:sz w:val="24"/>
          <w:szCs w:val="24"/>
        </w:rPr>
        <w:t>via C. Battisti n° 91</w:t>
      </w:r>
      <w:r w:rsidR="0034444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344441" w:rsidRPr="00344441">
        <w:rPr>
          <w:rFonts w:cstheme="minorHAnsi"/>
          <w:color w:val="242021"/>
          <w:sz w:val="24"/>
          <w:szCs w:val="24"/>
        </w:rPr>
        <w:t>nell’orario di apertura al pubblico (dal lunedì al venerdì dalle ore 8:30 – 12:00)</w:t>
      </w:r>
      <w:r w:rsidR="004C2F1C">
        <w:rPr>
          <w:rStyle w:val="fontstyle21"/>
          <w:rFonts w:asciiTheme="minorHAnsi" w:hAnsiTheme="minorHAnsi" w:cstheme="minorHAnsi"/>
          <w:sz w:val="24"/>
          <w:szCs w:val="24"/>
        </w:rPr>
        <w:t xml:space="preserve">. In </w:t>
      </w:r>
      <w:r w:rsidR="005E073E" w:rsidRPr="005E073E">
        <w:rPr>
          <w:rStyle w:val="fontstyle21"/>
          <w:rFonts w:asciiTheme="minorHAnsi" w:hAnsiTheme="minorHAnsi" w:cstheme="minorHAnsi"/>
          <w:sz w:val="24"/>
          <w:szCs w:val="24"/>
        </w:rPr>
        <w:t xml:space="preserve">tal caso dovrà essere inviata una copia completa della documentazione consegnata in formato pdf diretto all’indirizzo </w:t>
      </w:r>
      <w:proofErr w:type="gramStart"/>
      <w:r w:rsidR="005E073E" w:rsidRPr="005E073E">
        <w:rPr>
          <w:rStyle w:val="fontstyle21"/>
          <w:rFonts w:asciiTheme="minorHAnsi" w:hAnsiTheme="minorHAnsi" w:cstheme="minorHAnsi"/>
          <w:sz w:val="24"/>
          <w:szCs w:val="24"/>
        </w:rPr>
        <w:t>mail :</w:t>
      </w:r>
      <w:proofErr w:type="gramEnd"/>
      <w:r w:rsidR="005E073E" w:rsidRPr="005E073E"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 w:rsidR="00344441" w:rsidRPr="00A52DA0">
          <w:rPr>
            <w:rStyle w:val="Collegamentoipertestuale"/>
            <w:rFonts w:cstheme="minorHAnsi"/>
            <w:sz w:val="24"/>
            <w:szCs w:val="24"/>
          </w:rPr>
          <w:t>valentina.frigerio@comune.sulzano.bs.it</w:t>
        </w:r>
      </w:hyperlink>
      <w:r w:rsidR="00344441">
        <w:rPr>
          <w:rFonts w:cstheme="minorHAnsi"/>
          <w:color w:val="000000"/>
          <w:sz w:val="24"/>
          <w:szCs w:val="24"/>
        </w:rPr>
        <w:t xml:space="preserve"> . </w:t>
      </w:r>
    </w:p>
    <w:p w14:paraId="218A1B5D" w14:textId="315666C9" w:rsidR="004C2F1C" w:rsidRDefault="004C2F1C" w:rsidP="005E073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La </w:t>
      </w:r>
      <w:r w:rsidR="00344441">
        <w:rPr>
          <w:rFonts w:cstheme="minorHAnsi"/>
          <w:color w:val="000000"/>
          <w:sz w:val="24"/>
          <w:szCs w:val="24"/>
        </w:rPr>
        <w:t xml:space="preserve">proposta </w:t>
      </w:r>
      <w:r>
        <w:rPr>
          <w:rFonts w:cstheme="minorHAnsi"/>
          <w:color w:val="000000"/>
          <w:sz w:val="24"/>
          <w:szCs w:val="24"/>
        </w:rPr>
        <w:t xml:space="preserve">dovrà essere firmata dal proponente. Se la firma </w:t>
      </w:r>
      <w:r w:rsidR="00344441">
        <w:rPr>
          <w:rFonts w:cstheme="minorHAnsi"/>
          <w:color w:val="000000"/>
          <w:sz w:val="24"/>
          <w:szCs w:val="24"/>
        </w:rPr>
        <w:t xml:space="preserve">apposta </w:t>
      </w:r>
      <w:r>
        <w:rPr>
          <w:rFonts w:cstheme="minorHAnsi"/>
          <w:color w:val="000000"/>
          <w:sz w:val="24"/>
          <w:szCs w:val="24"/>
        </w:rPr>
        <w:t xml:space="preserve">è in modalità autografa dovrà essere allegata la copia </w:t>
      </w:r>
      <w:r w:rsidR="00344441">
        <w:rPr>
          <w:rFonts w:cstheme="minorHAnsi"/>
          <w:color w:val="000000"/>
          <w:sz w:val="24"/>
          <w:szCs w:val="24"/>
        </w:rPr>
        <w:t xml:space="preserve">di un documento </w:t>
      </w:r>
      <w:r>
        <w:rPr>
          <w:rFonts w:cstheme="minorHAnsi"/>
          <w:color w:val="000000"/>
          <w:sz w:val="24"/>
          <w:szCs w:val="24"/>
        </w:rPr>
        <w:t>d’identità, mentre se la firma è in modalità digitale, non è necessario allegare alcun documento d’identità.</w:t>
      </w:r>
    </w:p>
    <w:p w14:paraId="72E6245B" w14:textId="0A2B853D" w:rsidR="00A053C7" w:rsidRDefault="00A053C7" w:rsidP="005E073E">
      <w:pPr>
        <w:jc w:val="both"/>
        <w:rPr>
          <w:rFonts w:cstheme="minorHAnsi"/>
          <w:color w:val="000000"/>
          <w:sz w:val="24"/>
          <w:szCs w:val="24"/>
        </w:rPr>
      </w:pPr>
      <w:r w:rsidRPr="00A053C7">
        <w:rPr>
          <w:rFonts w:cstheme="minorHAnsi"/>
          <w:color w:val="000000"/>
          <w:sz w:val="24"/>
          <w:szCs w:val="24"/>
        </w:rPr>
        <w:t xml:space="preserve">Ai sensi e per gli effetti dell’art. 13, comma 2, della Legge Regionale 12/2005, il presente avviso viene pubblicato all’Albo Pretorio, sul Bollettino Ufficiale della Regione Lombardia, su un quotidiano a diffusione locale, sul sito web del Comune di </w:t>
      </w:r>
      <w:r>
        <w:rPr>
          <w:rFonts w:cstheme="minorHAnsi"/>
          <w:color w:val="000000"/>
          <w:sz w:val="24"/>
          <w:szCs w:val="24"/>
        </w:rPr>
        <w:t>Sulzano.</w:t>
      </w:r>
    </w:p>
    <w:p w14:paraId="089CE3EA" w14:textId="5D7E091C" w:rsidR="00A053C7" w:rsidRDefault="00A053C7" w:rsidP="005E073E">
      <w:pPr>
        <w:jc w:val="both"/>
        <w:rPr>
          <w:rFonts w:cstheme="minorHAnsi"/>
          <w:color w:val="000000"/>
          <w:sz w:val="24"/>
          <w:szCs w:val="24"/>
        </w:rPr>
      </w:pPr>
      <w:r w:rsidRPr="00A053C7">
        <w:rPr>
          <w:rFonts w:cstheme="minorHAnsi"/>
          <w:color w:val="000000"/>
          <w:sz w:val="24"/>
          <w:szCs w:val="24"/>
        </w:rPr>
        <w:t>Inoltre, ai fini previsti dalla norma in materia di V</w:t>
      </w:r>
      <w:r>
        <w:rPr>
          <w:rFonts w:cstheme="minorHAnsi"/>
          <w:color w:val="000000"/>
          <w:sz w:val="24"/>
          <w:szCs w:val="24"/>
        </w:rPr>
        <w:t>alutazione Ambientale Strategica (</w:t>
      </w:r>
      <w:r w:rsidRPr="00A053C7">
        <w:rPr>
          <w:rFonts w:cstheme="minorHAnsi"/>
          <w:color w:val="000000"/>
          <w:sz w:val="24"/>
          <w:szCs w:val="24"/>
        </w:rPr>
        <w:t>V</w:t>
      </w:r>
      <w:r>
        <w:rPr>
          <w:rFonts w:cstheme="minorHAnsi"/>
          <w:color w:val="000000"/>
          <w:sz w:val="24"/>
          <w:szCs w:val="24"/>
        </w:rPr>
        <w:t>.</w:t>
      </w:r>
      <w:r w:rsidRPr="00A053C7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.S.)</w:t>
      </w:r>
      <w:r w:rsidRPr="00A053C7">
        <w:rPr>
          <w:rFonts w:cstheme="minorHAnsi"/>
          <w:color w:val="000000"/>
          <w:sz w:val="24"/>
          <w:szCs w:val="24"/>
        </w:rPr>
        <w:t xml:space="preserve"> il presente avviso è pubblicato </w:t>
      </w:r>
      <w:r w:rsidRPr="00A053C7">
        <w:t>anche</w:t>
      </w:r>
      <w:r w:rsidRPr="00A053C7">
        <w:rPr>
          <w:rFonts w:cstheme="minorHAnsi"/>
          <w:color w:val="000000"/>
          <w:sz w:val="24"/>
          <w:szCs w:val="24"/>
        </w:rPr>
        <w:t xml:space="preserve"> sul sito web SIVAS della Regione Lombardia, ove saranno pubblicati anche tutti gli atti inerenti </w:t>
      </w:r>
      <w:r>
        <w:rPr>
          <w:rFonts w:cstheme="minorHAnsi"/>
          <w:color w:val="000000"/>
          <w:sz w:val="24"/>
          <w:szCs w:val="24"/>
        </w:rPr>
        <w:t>al</w:t>
      </w:r>
      <w:r w:rsidRPr="00A053C7">
        <w:rPr>
          <w:rFonts w:cstheme="minorHAnsi"/>
          <w:color w:val="000000"/>
          <w:sz w:val="24"/>
          <w:szCs w:val="24"/>
        </w:rPr>
        <w:t>la procedura di V.A.S.</w:t>
      </w:r>
    </w:p>
    <w:p w14:paraId="517FBB6D" w14:textId="77777777" w:rsidR="00734EDF" w:rsidRPr="00B470EC" w:rsidRDefault="00734EDF" w:rsidP="00734EDF">
      <w:pPr>
        <w:spacing w:before="120" w:after="120" w:line="276" w:lineRule="auto"/>
        <w:jc w:val="both"/>
        <w:rPr>
          <w:color w:val="0000FF"/>
          <w:sz w:val="24"/>
          <w:szCs w:val="24"/>
        </w:rPr>
      </w:pPr>
      <w:bookmarkStart w:id="0" w:name="_Hlk182218940"/>
      <w:r w:rsidRPr="00B470EC">
        <w:rPr>
          <w:sz w:val="24"/>
          <w:szCs w:val="24"/>
        </w:rPr>
        <w:t xml:space="preserve">Per ogni eventuale informazione è possibile telefonare all’Ufficio Tecnico al numero 030 – 985141 </w:t>
      </w:r>
      <w:proofErr w:type="spellStart"/>
      <w:r w:rsidRPr="00B470EC">
        <w:rPr>
          <w:sz w:val="24"/>
          <w:szCs w:val="24"/>
        </w:rPr>
        <w:t>int</w:t>
      </w:r>
      <w:proofErr w:type="spellEnd"/>
      <w:r w:rsidRPr="00B470EC">
        <w:rPr>
          <w:sz w:val="24"/>
          <w:szCs w:val="24"/>
        </w:rPr>
        <w:t xml:space="preserve">. 5 oppure </w:t>
      </w:r>
      <w:r w:rsidRPr="00B470EC">
        <w:rPr>
          <w:rFonts w:cstheme="minorHAnsi"/>
          <w:sz w:val="24"/>
          <w:szCs w:val="24"/>
        </w:rPr>
        <w:t>inviando</w:t>
      </w:r>
      <w:r w:rsidRPr="00B470EC">
        <w:rPr>
          <w:sz w:val="24"/>
          <w:szCs w:val="24"/>
        </w:rPr>
        <w:t xml:space="preserve"> una mail all’indirizzo: </w:t>
      </w:r>
      <w:hyperlink r:id="rId7" w:history="1">
        <w:r w:rsidRPr="00B470EC">
          <w:rPr>
            <w:rStyle w:val="Collegamentoipertestuale"/>
            <w:sz w:val="24"/>
            <w:szCs w:val="24"/>
          </w:rPr>
          <w:t>valentina.frigerio@comune.sulzano.bs.it</w:t>
        </w:r>
      </w:hyperlink>
      <w:r w:rsidRPr="00B470EC">
        <w:rPr>
          <w:sz w:val="24"/>
          <w:szCs w:val="24"/>
        </w:rPr>
        <w:t xml:space="preserve"> </w:t>
      </w:r>
      <w:r w:rsidRPr="00B470EC">
        <w:rPr>
          <w:color w:val="0000FF"/>
          <w:sz w:val="24"/>
          <w:szCs w:val="24"/>
        </w:rPr>
        <w:t>.</w:t>
      </w:r>
    </w:p>
    <w:bookmarkEnd w:id="0"/>
    <w:p w14:paraId="1FEEE9B0" w14:textId="6A7D9702" w:rsidR="00655367" w:rsidRPr="007678E5" w:rsidRDefault="00655367" w:rsidP="00A053C7">
      <w:pPr>
        <w:spacing w:after="0"/>
        <w:jc w:val="right"/>
        <w:rPr>
          <w:rStyle w:val="fontstyle21"/>
          <w:rFonts w:asciiTheme="minorHAnsi" w:hAnsiTheme="minorHAnsi" w:cstheme="minorHAnsi"/>
          <w:sz w:val="24"/>
          <w:szCs w:val="24"/>
        </w:rPr>
      </w:pPr>
      <w:r w:rsidRPr="007678E5">
        <w:rPr>
          <w:rStyle w:val="fontstyle21"/>
          <w:rFonts w:asciiTheme="minorHAnsi" w:hAnsiTheme="minorHAnsi" w:cstheme="minorHAnsi"/>
          <w:sz w:val="24"/>
          <w:szCs w:val="24"/>
        </w:rPr>
        <w:t>Il responsabile del Se</w:t>
      </w:r>
      <w:r w:rsidR="00344441">
        <w:rPr>
          <w:rStyle w:val="fontstyle21"/>
          <w:rFonts w:asciiTheme="minorHAnsi" w:hAnsiTheme="minorHAnsi" w:cstheme="minorHAnsi"/>
          <w:sz w:val="24"/>
          <w:szCs w:val="24"/>
        </w:rPr>
        <w:t>rvizio Tecnico</w:t>
      </w:r>
      <w:r w:rsidR="00A053C7">
        <w:rPr>
          <w:rStyle w:val="fontstyle21"/>
          <w:rFonts w:asciiTheme="minorHAnsi" w:hAnsiTheme="minorHAnsi" w:cstheme="minorHAnsi"/>
          <w:sz w:val="24"/>
          <w:szCs w:val="24"/>
        </w:rPr>
        <w:t xml:space="preserve"> e Autorità Procedente</w:t>
      </w:r>
    </w:p>
    <w:p w14:paraId="7E4847AD" w14:textId="3EEF8F60" w:rsidR="00606129" w:rsidRPr="00344441" w:rsidRDefault="00344441" w:rsidP="00F92749">
      <w:pPr>
        <w:ind w:left="4956" w:firstLine="708"/>
        <w:rPr>
          <w:rFonts w:cstheme="minorHAnsi"/>
          <w:i/>
          <w:iCs/>
          <w:sz w:val="24"/>
          <w:szCs w:val="24"/>
        </w:rPr>
      </w:pPr>
      <w:r w:rsidRPr="00344441">
        <w:rPr>
          <w:rStyle w:val="fontstyle21"/>
          <w:rFonts w:asciiTheme="minorHAnsi" w:hAnsiTheme="minorHAnsi" w:cstheme="minorHAnsi"/>
          <w:i/>
          <w:iCs/>
          <w:sz w:val="24"/>
          <w:szCs w:val="24"/>
        </w:rPr>
        <w:t>Arch. Valentina Frigerio</w:t>
      </w:r>
    </w:p>
    <w:sectPr w:rsidR="00606129" w:rsidRPr="00344441" w:rsidSect="00734ED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AvantGardeStd-Demi">
    <w:altName w:val="Cambria"/>
    <w:panose1 w:val="00000000000000000000"/>
    <w:charset w:val="00"/>
    <w:family w:val="roman"/>
    <w:notTrueType/>
    <w:pitch w:val="default"/>
  </w:font>
  <w:font w:name="ITCAvantGardeStd-B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67"/>
    <w:rsid w:val="002C36CD"/>
    <w:rsid w:val="00344441"/>
    <w:rsid w:val="004C2F1C"/>
    <w:rsid w:val="005E073E"/>
    <w:rsid w:val="00606129"/>
    <w:rsid w:val="00655367"/>
    <w:rsid w:val="00734EDF"/>
    <w:rsid w:val="007678E5"/>
    <w:rsid w:val="008A7C03"/>
    <w:rsid w:val="009167EC"/>
    <w:rsid w:val="00A053C7"/>
    <w:rsid w:val="00B41E1A"/>
    <w:rsid w:val="00F92749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8CD2"/>
  <w15:chartTrackingRefBased/>
  <w15:docId w15:val="{08707C9D-8822-45E4-8041-2255DDA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655367"/>
    <w:rPr>
      <w:rFonts w:ascii="ITCAvantGardeStd-Demi" w:hAnsi="ITCAvantGardeStd-Demi" w:hint="default"/>
      <w:b w:val="0"/>
      <w:bCs w:val="0"/>
      <w:i w:val="0"/>
      <w:iCs w:val="0"/>
      <w:color w:val="128C57"/>
      <w:sz w:val="16"/>
      <w:szCs w:val="16"/>
    </w:rPr>
  </w:style>
  <w:style w:type="character" w:customStyle="1" w:styleId="fontstyle21">
    <w:name w:val="fontstyle21"/>
    <w:basedOn w:val="Carpredefinitoparagrafo"/>
    <w:rsid w:val="00655367"/>
    <w:rPr>
      <w:rFonts w:ascii="ITCAvantGardeStd-Bk" w:hAnsi="ITCAvantGardeStd-Bk" w:hint="default"/>
      <w:b w:val="0"/>
      <w:bCs w:val="0"/>
      <w:i w:val="0"/>
      <w:iCs w:val="0"/>
      <w:color w:val="24202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78E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4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entina.frigerio@comune.sulzano.b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a.frigerio@comune.sulzano.bs.it" TargetMode="External"/><Relationship Id="rId5" Type="http://schemas.openxmlformats.org/officeDocument/2006/relationships/hyperlink" Target="mailto:info@comune.sulzano.bs.it" TargetMode="External"/><Relationship Id="rId4" Type="http://schemas.openxmlformats.org/officeDocument/2006/relationships/hyperlink" Target="mailto:protocollo@pec.comune.sulzano.bs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Depani</dc:creator>
  <cp:keywords/>
  <dc:description/>
  <cp:lastModifiedBy>Giovanni Fior</cp:lastModifiedBy>
  <cp:revision>2</cp:revision>
  <dcterms:created xsi:type="dcterms:W3CDTF">2024-11-11T11:19:00Z</dcterms:created>
  <dcterms:modified xsi:type="dcterms:W3CDTF">2024-11-11T11:19:00Z</dcterms:modified>
</cp:coreProperties>
</file>